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计量标准考评员申请表</w:t>
      </w:r>
      <w:bookmarkStart w:id="6" w:name="_GoBack"/>
      <w:bookmarkEnd w:id="6"/>
    </w:p>
    <w:tbl>
      <w:tblPr>
        <w:tblStyle w:val="4"/>
        <w:tblW w:w="90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1202"/>
        <w:gridCol w:w="612"/>
        <w:gridCol w:w="619"/>
        <w:gridCol w:w="1620"/>
        <w:gridCol w:w="684"/>
        <w:gridCol w:w="1123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—寸免冠照片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技术职称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从事计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专业技术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工作年限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通讯地址</w:t>
            </w: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注册计量师职业资格证书编号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申请考评员级别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注册计量师注册证编号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申请考评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专业项目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专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业名称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项目名称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从事本项目检定或校准的起止时间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8" w:hRule="exact"/>
          <w:jc w:val="center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从事所申请考评专业项目工作情况：（如参加相关计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标准研制，计量技术规范起草、编写讲义或授课以及其他科技成果等，请简要列条说明。）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5" w:hRule="exact"/>
          <w:jc w:val="center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从事计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标准考评有关工作简况：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3" w:hRule="exact"/>
          <w:jc w:val="center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9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所在单位审查意见：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所在单位负责人签字（单位公章）：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0" w:hRule="exact"/>
          <w:jc w:val="center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20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计量标准考评员职责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计量标准考评员，必须遵守以下职责：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bookmark17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、遵纪守法，恪守职业道德，客观公正、科学严谨、实事求是执行计量标准考评任务。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1" w:name="bookmark18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bookmarkEnd w:id="1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主动参加相关培训和継续教育，努力提高考评技能和专业知识水平。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2" w:name="bookmark19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bookmarkEnd w:id="2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严格按照技术能力范围从事考评工作，遵守计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标准考评员行为规范，按时完成考评任务。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3" w:name="bookmark20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bookmarkEnd w:id="3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按照计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标准考核规范的要求执行计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标准考核（复査）的技术考评工作。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4" w:name="bookmark21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bookmarkEnd w:id="4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对计量标准考评的结果负责。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5" w:name="bookmark22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  <w:bookmarkEnd w:id="5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进行计量标准考评工作不得从事有碍公正性的活动或以权谋私。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请阅读计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标准考评员职责后签署以下声明：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380" w:line="400" w:lineRule="exact"/>
              <w:ind w:left="160" w:right="0" w:firstLine="44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本人承诺遵守计量法律法规、计量标准考核办法、计量技术规范和计量标准考评员管理 规定等各项要求以及计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准考评员职责，并保证申请表中填写的内容及所附材料情况属实。 同意市场监管部门为保证文件的真实与准确性而验证本人的材料。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88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声明人签字：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960"/>
              <w:ind w:left="51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  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0" w:hRule="exact"/>
          <w:jc w:val="center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20"/>
              <w:ind w:left="0" w:right="0" w:firstLine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申请人情况自查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申请人在本申请表递交前按下列要求自查，并在方框中打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1.</w:t>
            </w:r>
            <w:r>
              <w:rPr>
                <w:color w:val="000000"/>
                <w:spacing w:val="0"/>
                <w:w w:val="100"/>
                <w:position w:val="0"/>
              </w:rPr>
              <w:t>已充分了解并签署了申请表的个人声明。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已附上本人的技术职称证书、检定或校准专业项目资格证件和个人身份证复印件各一份。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.本人满足申报计量标准考评员的条件。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.所在单位负责人已在相应的栏目中签字，并已加盖单位公章。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.随申请表附上一寸证件照片两张（一张粘贴在本表首页，另一张用于制证）。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.附上所申请考评的专业项目计量标准的测量不确定度评定报告一篇。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说明：本申请表需由本人签名，表格式样可复印使用。随申请表一并提交的资料不予退还，请自留备</w:t>
      </w:r>
      <w:r>
        <w:rPr>
          <w:rFonts w:hint="eastAsia"/>
          <w:sz w:val="22"/>
          <w:szCs w:val="22"/>
          <w:lang w:val="en-US" w:eastAsia="zh-CN"/>
        </w:rPr>
        <w:t>份。</w:t>
      </w:r>
    </w:p>
    <w:p>
      <w:pPr>
        <w:pStyle w:val="3"/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</w:p>
    <w:p>
      <w:pPr>
        <w:pStyle w:val="2"/>
        <w:rPr>
          <w:rFonts w:hint="eastAsia"/>
          <w:sz w:val="22"/>
          <w:szCs w:val="22"/>
          <w:lang w:val="en-US" w:eastAsia="zh-CN"/>
        </w:rPr>
      </w:pPr>
    </w:p>
    <w:p>
      <w:pPr>
        <w:pStyle w:val="3"/>
        <w:rPr>
          <w:rFonts w:hint="eastAsia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7EEC"/>
    <w:rsid w:val="25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490"/>
    </w:pPr>
    <w:rPr>
      <w:rFonts w:ascii="宋体" w:hAnsi="宋体" w:eastAsia="宋体" w:cs="宋体"/>
      <w:sz w:val="19"/>
      <w:szCs w:val="19"/>
    </w:rPr>
  </w:style>
  <w:style w:type="paragraph" w:styleId="3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32"/>
      <w:szCs w:val="20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140" w:line="396" w:lineRule="exact"/>
      <w:ind w:firstLine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2021-08-27T08:05:00Z</dcterms:created>
  <dc:creator>林夕⚽⚽⚽⚽</dc:creator>
  <cp:lastModifiedBy>林夕⚽⚽⚽⚽</cp:lastModifiedBy>
  <dcterms:modified xsi:type="dcterms:W3CDTF">2021-08-27T08:05:56Z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F0C9F4C860804B8C878F171AA4A2EF73</vt:lpwstr>
  </property>
</Properties>
</file>